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B6" w:rsidRDefault="004824B6" w:rsidP="004824B6">
      <w:pPr>
        <w:pStyle w:val="Default"/>
      </w:pPr>
      <w:bookmarkStart w:id="0" w:name="_GoBack"/>
      <w:bookmarkEnd w:id="0"/>
    </w:p>
    <w:p w:rsidR="004824B6" w:rsidRPr="004824B6" w:rsidRDefault="004824B6" w:rsidP="005078A0">
      <w:pPr>
        <w:pStyle w:val="Default"/>
        <w:spacing w:line="276" w:lineRule="auto"/>
        <w:jc w:val="center"/>
        <w:rPr>
          <w:sz w:val="28"/>
          <w:szCs w:val="28"/>
        </w:rPr>
      </w:pPr>
      <w:r w:rsidRPr="004824B6">
        <w:rPr>
          <w:sz w:val="28"/>
          <w:szCs w:val="28"/>
        </w:rPr>
        <w:t>Задания II уровня</w:t>
      </w:r>
    </w:p>
    <w:p w:rsidR="004824B6" w:rsidRPr="004824B6" w:rsidRDefault="004824B6" w:rsidP="005078A0">
      <w:pPr>
        <w:pStyle w:val="Default"/>
        <w:spacing w:line="276" w:lineRule="auto"/>
        <w:jc w:val="center"/>
        <w:rPr>
          <w:sz w:val="28"/>
          <w:szCs w:val="28"/>
        </w:rPr>
      </w:pPr>
      <w:r w:rsidRPr="004824B6">
        <w:rPr>
          <w:b/>
          <w:bCs/>
          <w:sz w:val="28"/>
          <w:szCs w:val="28"/>
        </w:rPr>
        <w:t>(вариативная часть)</w:t>
      </w:r>
    </w:p>
    <w:p w:rsidR="004824B6" w:rsidRPr="00DA6D62" w:rsidRDefault="004824B6" w:rsidP="005078A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D62">
        <w:rPr>
          <w:rFonts w:ascii="Times New Roman" w:hAnsi="Times New Roman" w:cs="Times New Roman"/>
          <w:b/>
          <w:sz w:val="28"/>
          <w:szCs w:val="28"/>
        </w:rPr>
        <w:t>24.02.01 Производство летательных аппаратов</w:t>
      </w:r>
    </w:p>
    <w:p w:rsidR="004824B6" w:rsidRPr="005078A0" w:rsidRDefault="004824B6" w:rsidP="005078A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078A0">
        <w:rPr>
          <w:sz w:val="28"/>
          <w:szCs w:val="28"/>
        </w:rPr>
        <w:t xml:space="preserve">Спроектировать </w:t>
      </w:r>
      <w:r w:rsidR="00D26D2D" w:rsidRPr="005078A0">
        <w:rPr>
          <w:sz w:val="28"/>
          <w:szCs w:val="28"/>
        </w:rPr>
        <w:t>операцию</w:t>
      </w:r>
      <w:r w:rsidRPr="005078A0">
        <w:rPr>
          <w:sz w:val="28"/>
          <w:szCs w:val="28"/>
        </w:rPr>
        <w:t xml:space="preserve"> технологическ</w:t>
      </w:r>
      <w:r w:rsidR="00D26D2D" w:rsidRPr="005078A0">
        <w:rPr>
          <w:sz w:val="28"/>
          <w:szCs w:val="28"/>
        </w:rPr>
        <w:t>ого</w:t>
      </w:r>
      <w:r w:rsidRPr="005078A0">
        <w:rPr>
          <w:sz w:val="28"/>
          <w:szCs w:val="28"/>
        </w:rPr>
        <w:t xml:space="preserve"> процесс</w:t>
      </w:r>
      <w:r w:rsidR="00D26D2D" w:rsidRPr="005078A0">
        <w:rPr>
          <w:sz w:val="28"/>
          <w:szCs w:val="28"/>
        </w:rPr>
        <w:t>а</w:t>
      </w:r>
      <w:r w:rsidRPr="005078A0">
        <w:rPr>
          <w:sz w:val="28"/>
          <w:szCs w:val="28"/>
        </w:rPr>
        <w:t xml:space="preserve"> сборки узла с о</w:t>
      </w:r>
      <w:r w:rsidRPr="005078A0">
        <w:rPr>
          <w:sz w:val="28"/>
          <w:szCs w:val="28"/>
        </w:rPr>
        <w:t>п</w:t>
      </w:r>
      <w:r w:rsidRPr="005078A0">
        <w:rPr>
          <w:sz w:val="28"/>
          <w:szCs w:val="28"/>
        </w:rPr>
        <w:t>ределением исполнителей, технологического оснащения, инс</w:t>
      </w:r>
      <w:r w:rsidR="00D26D2D" w:rsidRPr="005078A0">
        <w:rPr>
          <w:sz w:val="28"/>
          <w:szCs w:val="28"/>
        </w:rPr>
        <w:t>трумента и но</w:t>
      </w:r>
      <w:r w:rsidR="00D26D2D" w:rsidRPr="005078A0">
        <w:rPr>
          <w:sz w:val="28"/>
          <w:szCs w:val="28"/>
        </w:rPr>
        <w:t>р</w:t>
      </w:r>
      <w:r w:rsidR="00D26D2D" w:rsidRPr="005078A0">
        <w:rPr>
          <w:sz w:val="28"/>
          <w:szCs w:val="28"/>
        </w:rPr>
        <w:t>мированием работ.</w:t>
      </w:r>
    </w:p>
    <w:p w:rsidR="004824B6" w:rsidRPr="005078A0" w:rsidRDefault="004824B6" w:rsidP="005078A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078A0">
        <w:rPr>
          <w:sz w:val="28"/>
          <w:szCs w:val="28"/>
        </w:rPr>
        <w:t>Оформить разработанн</w:t>
      </w:r>
      <w:r w:rsidR="00D26D2D" w:rsidRPr="005078A0">
        <w:rPr>
          <w:sz w:val="28"/>
          <w:szCs w:val="28"/>
        </w:rPr>
        <w:t>уюоперацию</w:t>
      </w:r>
      <w:r w:rsidRPr="005078A0">
        <w:rPr>
          <w:sz w:val="28"/>
          <w:szCs w:val="28"/>
        </w:rPr>
        <w:t xml:space="preserve"> технологическ</w:t>
      </w:r>
      <w:r w:rsidR="00D26D2D" w:rsidRPr="005078A0">
        <w:rPr>
          <w:sz w:val="28"/>
          <w:szCs w:val="28"/>
        </w:rPr>
        <w:t>ого процесса сборки узла</w:t>
      </w:r>
      <w:r w:rsidRPr="005078A0">
        <w:rPr>
          <w:sz w:val="28"/>
          <w:szCs w:val="28"/>
        </w:rPr>
        <w:t xml:space="preserve"> на </w:t>
      </w:r>
      <w:r w:rsidR="00D26D2D" w:rsidRPr="005078A0">
        <w:rPr>
          <w:sz w:val="28"/>
          <w:szCs w:val="28"/>
        </w:rPr>
        <w:t>бланках установленного образца.</w:t>
      </w:r>
    </w:p>
    <w:p w:rsidR="00D26D2D" w:rsidRPr="005078A0" w:rsidRDefault="00D26D2D" w:rsidP="005078A0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4824B6" w:rsidRPr="005078A0" w:rsidRDefault="004824B6" w:rsidP="005078A0">
      <w:pPr>
        <w:pStyle w:val="Default"/>
        <w:spacing w:line="276" w:lineRule="auto"/>
        <w:rPr>
          <w:sz w:val="28"/>
          <w:szCs w:val="28"/>
        </w:rPr>
      </w:pPr>
      <w:r w:rsidRPr="005078A0">
        <w:rPr>
          <w:b/>
          <w:bCs/>
          <w:sz w:val="28"/>
          <w:szCs w:val="28"/>
        </w:rPr>
        <w:t xml:space="preserve">Данные для проектирования: </w:t>
      </w:r>
    </w:p>
    <w:p w:rsidR="004824B6" w:rsidRPr="005078A0" w:rsidRDefault="004824B6" w:rsidP="005078A0">
      <w:pPr>
        <w:pStyle w:val="Default"/>
        <w:spacing w:line="276" w:lineRule="auto"/>
        <w:rPr>
          <w:sz w:val="28"/>
          <w:szCs w:val="28"/>
        </w:rPr>
      </w:pPr>
      <w:r w:rsidRPr="005078A0">
        <w:rPr>
          <w:sz w:val="28"/>
          <w:szCs w:val="28"/>
        </w:rPr>
        <w:t xml:space="preserve">- </w:t>
      </w:r>
      <w:r w:rsidR="00D26D2D" w:rsidRPr="005078A0">
        <w:rPr>
          <w:sz w:val="28"/>
          <w:szCs w:val="28"/>
        </w:rPr>
        <w:t xml:space="preserve">маршрутное описание </w:t>
      </w:r>
      <w:r w:rsidRPr="005078A0">
        <w:rPr>
          <w:sz w:val="28"/>
          <w:szCs w:val="28"/>
        </w:rPr>
        <w:t>технологическ</w:t>
      </w:r>
      <w:r w:rsidR="00D26D2D" w:rsidRPr="005078A0">
        <w:rPr>
          <w:sz w:val="28"/>
          <w:szCs w:val="28"/>
        </w:rPr>
        <w:t>ого</w:t>
      </w:r>
      <w:r w:rsidRPr="005078A0">
        <w:rPr>
          <w:sz w:val="28"/>
          <w:szCs w:val="28"/>
        </w:rPr>
        <w:t xml:space="preserve"> процесс</w:t>
      </w:r>
      <w:r w:rsidR="00D26D2D" w:rsidRPr="005078A0">
        <w:rPr>
          <w:sz w:val="28"/>
          <w:szCs w:val="28"/>
        </w:rPr>
        <w:t>а сборки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005 – Подготовительная операция 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010 – Сборка узла на технологические нормали 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015 – Сверление отверстий под заклепки и болты крепления 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020 – Разделка отверстий под болты крепления 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025 – Установка болтов крепления 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030 – Клепка заклепок крепления 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035 – Доработка узла 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040 – Грунтовка заклепок и болтов крепления </w:t>
      </w:r>
    </w:p>
    <w:p w:rsidR="004824B6" w:rsidRPr="005078A0" w:rsidRDefault="004824B6" w:rsidP="005078A0">
      <w:pPr>
        <w:pStyle w:val="Default"/>
        <w:spacing w:line="276" w:lineRule="auto"/>
        <w:ind w:firstLine="567"/>
        <w:rPr>
          <w:sz w:val="28"/>
          <w:szCs w:val="28"/>
        </w:rPr>
      </w:pPr>
      <w:r w:rsidRPr="005078A0">
        <w:rPr>
          <w:sz w:val="28"/>
          <w:szCs w:val="28"/>
        </w:rPr>
        <w:t xml:space="preserve">045К – Приемочный контроль БТК; </w:t>
      </w:r>
    </w:p>
    <w:p w:rsidR="004824B6" w:rsidRPr="005078A0" w:rsidRDefault="00D26D2D" w:rsidP="005078A0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5078A0">
        <w:rPr>
          <w:sz w:val="28"/>
          <w:szCs w:val="28"/>
        </w:rPr>
        <w:t>- тип производства: серийный;</w:t>
      </w:r>
    </w:p>
    <w:p w:rsidR="004824B6" w:rsidRPr="005078A0" w:rsidRDefault="004824B6" w:rsidP="005078A0">
      <w:pPr>
        <w:pStyle w:val="Default"/>
        <w:spacing w:line="276" w:lineRule="auto"/>
        <w:jc w:val="both"/>
        <w:rPr>
          <w:sz w:val="28"/>
          <w:szCs w:val="28"/>
        </w:rPr>
      </w:pPr>
      <w:r w:rsidRPr="005078A0">
        <w:rPr>
          <w:sz w:val="28"/>
          <w:szCs w:val="28"/>
        </w:rPr>
        <w:t>- условия поставки деталей на сборку: детали подаются в окончательном размере, со вс</w:t>
      </w:r>
      <w:r w:rsidRPr="005078A0">
        <w:rPr>
          <w:sz w:val="28"/>
          <w:szCs w:val="28"/>
        </w:rPr>
        <w:t>е</w:t>
      </w:r>
      <w:r w:rsidRPr="005078A0">
        <w:rPr>
          <w:sz w:val="28"/>
          <w:szCs w:val="28"/>
        </w:rPr>
        <w:t>ми необходимыми отверстиями (координатно-фиксирующие отверстия, сборочные отве</w:t>
      </w:r>
      <w:r w:rsidRPr="005078A0">
        <w:rPr>
          <w:sz w:val="28"/>
          <w:szCs w:val="28"/>
        </w:rPr>
        <w:t>р</w:t>
      </w:r>
      <w:r w:rsidRPr="005078A0">
        <w:rPr>
          <w:sz w:val="28"/>
          <w:szCs w:val="28"/>
        </w:rPr>
        <w:t xml:space="preserve">стия, направляющие отверстия); </w:t>
      </w:r>
    </w:p>
    <w:p w:rsidR="004824B6" w:rsidRPr="005078A0" w:rsidRDefault="004824B6" w:rsidP="005078A0">
      <w:pPr>
        <w:pStyle w:val="Default"/>
        <w:spacing w:line="276" w:lineRule="auto"/>
        <w:jc w:val="both"/>
        <w:rPr>
          <w:sz w:val="28"/>
          <w:szCs w:val="28"/>
        </w:rPr>
      </w:pPr>
      <w:r w:rsidRPr="005078A0">
        <w:rPr>
          <w:sz w:val="28"/>
          <w:szCs w:val="28"/>
        </w:rPr>
        <w:t>- условия сборки: сборка ведется в поворотном приспособлении рамного т</w:t>
      </w:r>
      <w:r w:rsidRPr="005078A0">
        <w:rPr>
          <w:sz w:val="28"/>
          <w:szCs w:val="28"/>
        </w:rPr>
        <w:t>и</w:t>
      </w:r>
      <w:r w:rsidRPr="005078A0">
        <w:rPr>
          <w:sz w:val="28"/>
          <w:szCs w:val="28"/>
        </w:rPr>
        <w:t>па, внешний аэродинамический контур задается рубильниками приспособл</w:t>
      </w:r>
      <w:r w:rsidRPr="005078A0">
        <w:rPr>
          <w:sz w:val="28"/>
          <w:szCs w:val="28"/>
        </w:rPr>
        <w:t>е</w:t>
      </w:r>
      <w:r w:rsidRPr="005078A0">
        <w:rPr>
          <w:sz w:val="28"/>
          <w:szCs w:val="28"/>
        </w:rPr>
        <w:t>ния (верхним и нижним), сборка ведется одним рабочим;</w:t>
      </w:r>
    </w:p>
    <w:p w:rsidR="004824B6" w:rsidRPr="005078A0" w:rsidRDefault="004824B6" w:rsidP="005078A0">
      <w:pPr>
        <w:pStyle w:val="Default"/>
        <w:spacing w:line="276" w:lineRule="auto"/>
        <w:jc w:val="both"/>
        <w:rPr>
          <w:sz w:val="28"/>
          <w:szCs w:val="28"/>
        </w:rPr>
      </w:pPr>
      <w:r w:rsidRPr="005078A0">
        <w:rPr>
          <w:sz w:val="28"/>
          <w:szCs w:val="28"/>
        </w:rPr>
        <w:t>- способ фиксации деталей: детали фиксируются элементами приспособл</w:t>
      </w:r>
      <w:r w:rsidRPr="005078A0">
        <w:rPr>
          <w:sz w:val="28"/>
          <w:szCs w:val="28"/>
        </w:rPr>
        <w:t>е</w:t>
      </w:r>
      <w:r w:rsidRPr="005078A0">
        <w:rPr>
          <w:sz w:val="28"/>
          <w:szCs w:val="28"/>
        </w:rPr>
        <w:t>ния, между собой детали фиксируются пустотелыми заклепками или/и те</w:t>
      </w:r>
      <w:r w:rsidRPr="005078A0">
        <w:rPr>
          <w:sz w:val="28"/>
          <w:szCs w:val="28"/>
        </w:rPr>
        <w:t>х</w:t>
      </w:r>
      <w:r w:rsidRPr="005078A0">
        <w:rPr>
          <w:sz w:val="28"/>
          <w:szCs w:val="28"/>
        </w:rPr>
        <w:t>нологическими болтами</w:t>
      </w:r>
    </w:p>
    <w:p w:rsidR="004824B6" w:rsidRDefault="004824B6" w:rsidP="005078A0">
      <w:pPr>
        <w:jc w:val="both"/>
        <w:rPr>
          <w:rFonts w:ascii="Times New Roman" w:hAnsi="Times New Roman" w:cs="Times New Roman"/>
        </w:rPr>
      </w:pPr>
    </w:p>
    <w:p w:rsidR="004824B6" w:rsidRDefault="004824B6">
      <w:pPr>
        <w:rPr>
          <w:rFonts w:ascii="Times New Roman" w:hAnsi="Times New Roman" w:cs="Times New Roman"/>
        </w:rPr>
      </w:pPr>
    </w:p>
    <w:p w:rsidR="004824B6" w:rsidRDefault="004824B6">
      <w:pPr>
        <w:rPr>
          <w:rFonts w:ascii="Times New Roman" w:hAnsi="Times New Roman" w:cs="Times New Roman"/>
        </w:rPr>
      </w:pPr>
    </w:p>
    <w:p w:rsidR="00D26D2D" w:rsidRDefault="00D26D2D">
      <w:pPr>
        <w:rPr>
          <w:rFonts w:ascii="Times New Roman" w:hAnsi="Times New Roman" w:cs="Times New Roman"/>
        </w:rPr>
      </w:pPr>
    </w:p>
    <w:p w:rsidR="004824B6" w:rsidRPr="00D26D2D" w:rsidRDefault="004824B6" w:rsidP="00D26D2D">
      <w:pPr>
        <w:jc w:val="center"/>
        <w:rPr>
          <w:rFonts w:ascii="Times New Roman" w:hAnsi="Times New Roman" w:cs="Times New Roman"/>
        </w:rPr>
      </w:pPr>
    </w:p>
    <w:sectPr w:rsidR="004824B6" w:rsidRPr="00D26D2D" w:rsidSect="00D26D2D">
      <w:headerReference w:type="default" r:id="rId6"/>
      <w:footerReference w:type="default" r:id="rId7"/>
      <w:pgSz w:w="11906" w:h="16838"/>
      <w:pgMar w:top="1231" w:right="850" w:bottom="1134" w:left="1701" w:header="568" w:footer="3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9D6" w:rsidRDefault="003169D6" w:rsidP="004824B6">
      <w:pPr>
        <w:spacing w:after="0" w:line="240" w:lineRule="auto"/>
      </w:pPr>
      <w:r>
        <w:separator/>
      </w:r>
    </w:p>
  </w:endnote>
  <w:endnote w:type="continuationSeparator" w:id="1">
    <w:p w:rsidR="003169D6" w:rsidRDefault="003169D6" w:rsidP="0048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2D" w:rsidRDefault="00D26D2D" w:rsidP="00D26D2D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9D6" w:rsidRDefault="003169D6" w:rsidP="004824B6">
      <w:pPr>
        <w:spacing w:after="0" w:line="240" w:lineRule="auto"/>
      </w:pPr>
      <w:r>
        <w:separator/>
      </w:r>
    </w:p>
  </w:footnote>
  <w:footnote w:type="continuationSeparator" w:id="1">
    <w:p w:rsidR="003169D6" w:rsidRDefault="003169D6" w:rsidP="0048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2D" w:rsidRDefault="00D26D2D" w:rsidP="00D26D2D">
    <w:pPr>
      <w:pStyle w:val="a4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Региональный этап Всероссийской олимпиады профессионального мастерства по укрупненной группе сп</w:t>
    </w:r>
    <w:r>
      <w:rPr>
        <w:rFonts w:ascii="Times New Roman" w:hAnsi="Times New Roman" w:cs="Times New Roman"/>
        <w:sz w:val="20"/>
        <w:szCs w:val="20"/>
      </w:rPr>
      <w:t>е</w:t>
    </w:r>
    <w:r>
      <w:rPr>
        <w:rFonts w:ascii="Times New Roman" w:hAnsi="Times New Roman" w:cs="Times New Roman"/>
        <w:sz w:val="20"/>
        <w:szCs w:val="20"/>
      </w:rPr>
      <w:t>циальностей среднего профессионального образования</w:t>
    </w:r>
  </w:p>
  <w:p w:rsidR="00D26D2D" w:rsidRDefault="00D26D2D" w:rsidP="00D26D2D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AE72D4">
      <w:rPr>
        <w:rFonts w:ascii="Times New Roman" w:hAnsi="Times New Roman" w:cs="Times New Roman"/>
        <w:b/>
        <w:bCs/>
        <w:sz w:val="24"/>
        <w:szCs w:val="24"/>
      </w:rPr>
      <w:t>24.00.00 Авиационная и ракетно-космическая техника</w:t>
    </w:r>
  </w:p>
  <w:p w:rsidR="004824B6" w:rsidRPr="00D26D2D" w:rsidRDefault="00D26D2D" w:rsidP="00D26D2D">
    <w:pPr>
      <w:spacing w:after="0" w:line="240" w:lineRule="auto"/>
      <w:jc w:val="center"/>
    </w:pP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  <w:r w:rsidRPr="006D7008">
      <w:rPr>
        <w:rFonts w:ascii="Times New Roman" w:hAnsi="Times New Roman" w:cs="Times New Roman"/>
        <w:b/>
        <w:sz w:val="24"/>
        <w:szCs w:val="24"/>
        <w:u w:val="single"/>
        <w:vertAlign w:val="superscript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824B6"/>
    <w:rsid w:val="001E26C3"/>
    <w:rsid w:val="003169D6"/>
    <w:rsid w:val="00395DA3"/>
    <w:rsid w:val="004824B6"/>
    <w:rsid w:val="005078A0"/>
    <w:rsid w:val="005D354C"/>
    <w:rsid w:val="005E149E"/>
    <w:rsid w:val="00813F69"/>
    <w:rsid w:val="00B86EAF"/>
    <w:rsid w:val="00D26D2D"/>
    <w:rsid w:val="00D41FEE"/>
    <w:rsid w:val="00DA5B5C"/>
    <w:rsid w:val="00DA6D62"/>
    <w:rsid w:val="00DB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24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482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24B6"/>
  </w:style>
  <w:style w:type="paragraph" w:styleId="a6">
    <w:name w:val="footer"/>
    <w:basedOn w:val="a"/>
    <w:link w:val="a7"/>
    <w:uiPriority w:val="99"/>
    <w:unhideWhenUsed/>
    <w:rsid w:val="0048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4B6"/>
  </w:style>
  <w:style w:type="paragraph" w:styleId="a8">
    <w:name w:val="Balloon Text"/>
    <w:basedOn w:val="a"/>
    <w:link w:val="a9"/>
    <w:uiPriority w:val="99"/>
    <w:semiHidden/>
    <w:unhideWhenUsed/>
    <w:rsid w:val="00DA6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6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Васильевич</dc:creator>
  <cp:lastModifiedBy>hui kio</cp:lastModifiedBy>
  <cp:revision>2</cp:revision>
  <cp:lastPrinted>2018-01-30T12:19:00Z</cp:lastPrinted>
  <dcterms:created xsi:type="dcterms:W3CDTF">2020-01-22T09:39:00Z</dcterms:created>
  <dcterms:modified xsi:type="dcterms:W3CDTF">2020-01-22T09:39:00Z</dcterms:modified>
</cp:coreProperties>
</file>